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97" w:rsidRPr="00944FE7" w:rsidRDefault="00CF4609" w:rsidP="00944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>СБЫТОВАЯ ПОЛИТИКА</w:t>
      </w:r>
    </w:p>
    <w:p w:rsidR="005B0767" w:rsidRDefault="00C82F99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F99">
        <w:rPr>
          <w:rFonts w:ascii="Times New Roman" w:hAnsi="Times New Roman" w:cs="Times New Roman"/>
          <w:b/>
          <w:sz w:val="28"/>
          <w:szCs w:val="28"/>
        </w:rPr>
        <w:t>Сбыт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мероприяти</w:t>
      </w:r>
      <w:r w:rsidR="00AD7F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(транспортировка, складирование, хранение, доработка, продвижение),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</w:t>
      </w:r>
      <w:r w:rsidR="00AD7FB6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AD7F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938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выхода</w:t>
      </w:r>
      <w:r w:rsidR="00E938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21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 xml:space="preserve"> за ворота организации и завершаю</w:t>
      </w:r>
      <w:r w:rsidR="00AD7FB6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93821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 продажей.</w:t>
      </w:r>
    </w:p>
    <w:p w:rsidR="00C82F99" w:rsidRDefault="00C82F99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F99">
        <w:rPr>
          <w:rFonts w:ascii="Times New Roman" w:hAnsi="Times New Roman" w:cs="Times New Roman"/>
          <w:b/>
          <w:sz w:val="28"/>
          <w:szCs w:val="28"/>
        </w:rPr>
        <w:t>Виды сбыта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F99" w:rsidRDefault="00C82F99" w:rsidP="00F02B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(непосредственный) сбыт </w:t>
      </w:r>
      <w:r w:rsidR="00AD7FB6">
        <w:rPr>
          <w:rFonts w:ascii="Times New Roman" w:hAnsi="Times New Roman" w:cs="Times New Roman"/>
          <w:sz w:val="28"/>
          <w:szCs w:val="28"/>
        </w:rPr>
        <w:t>– позволяет устанавливать прямы</w:t>
      </w:r>
      <w:r>
        <w:rPr>
          <w:rFonts w:ascii="Times New Roman" w:hAnsi="Times New Roman" w:cs="Times New Roman"/>
          <w:sz w:val="28"/>
          <w:szCs w:val="28"/>
        </w:rPr>
        <w:t xml:space="preserve">е контакты с покупателями, не прибегая к услугам независимых посредников. Он чаще используется организациями, которые хотят контролировать свою маркетинговую программу и стремятся к тесному контакту с потребителями и располагают ограниченными целевыми рынками. </w:t>
      </w:r>
    </w:p>
    <w:p w:rsidR="00C82F99" w:rsidRDefault="00C82F99" w:rsidP="00F02B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Косвенный сбыт – движение товаров и услуг от производителя к потребителю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различного 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независимых посредников.</w:t>
      </w:r>
    </w:p>
    <w:p w:rsidR="00C82F99" w:rsidRDefault="00C82F99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F99">
        <w:rPr>
          <w:rFonts w:ascii="Times New Roman" w:hAnsi="Times New Roman" w:cs="Times New Roman"/>
          <w:b/>
          <w:sz w:val="28"/>
          <w:szCs w:val="28"/>
        </w:rPr>
        <w:t>Каналы сбыта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F99" w:rsidRDefault="00C82F99" w:rsidP="00F02B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 нулевого уровня: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производитель  →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потребитель</w:t>
      </w:r>
    </w:p>
    <w:p w:rsidR="00C82F99" w:rsidRDefault="00C82F99" w:rsidP="00F02B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Одноуровневый канал: производитель → розничный торговец → потребитель</w:t>
      </w:r>
    </w:p>
    <w:p w:rsidR="00C82F99" w:rsidRDefault="00C82F99" w:rsidP="00F02B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Двухуровневый канал: производитель → оптовый торговец → розничный торговец → потребитель</w:t>
      </w:r>
    </w:p>
    <w:p w:rsidR="00520F77" w:rsidRDefault="00520F77" w:rsidP="00F02B0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Трехуровневый канал: производитель → оптовый торговец → мелко-оптовый торговец </w:t>
      </w:r>
      <w:proofErr w:type="gramStart"/>
      <w:r>
        <w:rPr>
          <w:rFonts w:ascii="Times New Roman" w:hAnsi="Times New Roman" w:cs="Times New Roman"/>
          <w:sz w:val="28"/>
          <w:szCs w:val="28"/>
        </w:rPr>
        <w:t>→  розничный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торговец → потребитель.</w:t>
      </w:r>
    </w:p>
    <w:p w:rsidR="00C82F99" w:rsidRDefault="00520F77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0F77">
        <w:rPr>
          <w:rFonts w:ascii="Times New Roman" w:hAnsi="Times New Roman" w:cs="Times New Roman"/>
          <w:b/>
          <w:sz w:val="28"/>
          <w:szCs w:val="28"/>
        </w:rPr>
        <w:t>Торговы</w:t>
      </w:r>
      <w:r w:rsidR="00DC7F11">
        <w:rPr>
          <w:rFonts w:ascii="Times New Roman" w:hAnsi="Times New Roman" w:cs="Times New Roman"/>
          <w:b/>
          <w:sz w:val="28"/>
          <w:szCs w:val="28"/>
        </w:rPr>
        <w:t>е</w:t>
      </w:r>
      <w:r w:rsidRPr="00520F77">
        <w:rPr>
          <w:rFonts w:ascii="Times New Roman" w:hAnsi="Times New Roman" w:cs="Times New Roman"/>
          <w:b/>
          <w:sz w:val="28"/>
          <w:szCs w:val="28"/>
        </w:rPr>
        <w:t xml:space="preserve"> посредники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F11" w:rsidRPr="00DC7F11" w:rsidRDefault="00DC7F11" w:rsidP="00F02B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Дистрибьюторы – оптовые и розничные посредники, ведущие операции на определенной территории и в течение установленного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чужого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и за свой счет. Он не является собственником продукции.</w:t>
      </w:r>
    </w:p>
    <w:p w:rsidR="00520F77" w:rsidRDefault="00520F77" w:rsidP="00F02B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Дилер – это оптовые, реже розничные посредники</w:t>
      </w:r>
      <w:r w:rsidR="009A5C6E">
        <w:rPr>
          <w:rFonts w:ascii="Times New Roman" w:hAnsi="Times New Roman" w:cs="Times New Roman"/>
          <w:sz w:val="28"/>
          <w:szCs w:val="28"/>
        </w:rPr>
        <w:t>, действующие от своего имени и за свой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F77" w:rsidRDefault="00520F77" w:rsidP="00F02B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Эксклюзивный дилер</w:t>
      </w:r>
      <w:r w:rsidR="00AD7FB6">
        <w:rPr>
          <w:rFonts w:ascii="Times New Roman" w:hAnsi="Times New Roman" w:cs="Times New Roman"/>
          <w:sz w:val="28"/>
          <w:szCs w:val="28"/>
        </w:rPr>
        <w:t xml:space="preserve"> – единственный представитель производителя в данном регионе</w:t>
      </w:r>
      <w:r w:rsidR="009A5C6E">
        <w:rPr>
          <w:rFonts w:ascii="Times New Roman" w:hAnsi="Times New Roman" w:cs="Times New Roman"/>
          <w:sz w:val="28"/>
          <w:szCs w:val="28"/>
        </w:rPr>
        <w:t>.</w:t>
      </w:r>
    </w:p>
    <w:p w:rsidR="00AD7FB6" w:rsidRDefault="00AD7FB6" w:rsidP="00F02B0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Автоматизированный дилер – сотрудничает с производителем на условиях франшизы – долгосрочного договора, по которому одна организация предоставляет другой право на ведение определенного бизнеса на ограниченной территории при соблюдении определенных правил и под определенной маркой.</w:t>
      </w:r>
    </w:p>
    <w:p w:rsidR="00DC7F11" w:rsidRDefault="00DC7F11" w:rsidP="00F02B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Комиссионеры – это оптовые и розничные посредники, не являющиеся собственниками продукции, обязанные обеспечить сохранность товара и отвечают за ущерб, причиненный продукции по их вине.</w:t>
      </w:r>
      <w:r w:rsidR="009A5C6E">
        <w:rPr>
          <w:rFonts w:ascii="Times New Roman" w:hAnsi="Times New Roman" w:cs="Times New Roman"/>
          <w:sz w:val="28"/>
          <w:szCs w:val="28"/>
        </w:rPr>
        <w:t xml:space="preserve"> Действуют от своего имени и за чужой счет.</w:t>
      </w:r>
    </w:p>
    <w:p w:rsidR="00EB786A" w:rsidRDefault="00EB786A" w:rsidP="00F02B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Агенты – это посредники, выступающие в качестве представителя или помощника от чужого имени и за чужой счет.</w:t>
      </w:r>
    </w:p>
    <w:p w:rsidR="00AD0D2A" w:rsidRDefault="00AD0D2A" w:rsidP="00F02B0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Брокеры – это посредники при заключении сделок, не состоят в договорных отношениях ни с одной из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отдельных поручений.</w:t>
      </w:r>
    </w:p>
    <w:p w:rsidR="00AD0D2A" w:rsidRPr="003372DA" w:rsidRDefault="00AD0D2A" w:rsidP="00F02B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2DA">
        <w:rPr>
          <w:rFonts w:ascii="Times New Roman" w:hAnsi="Times New Roman" w:cs="Times New Roman"/>
          <w:b/>
          <w:sz w:val="28"/>
          <w:szCs w:val="28"/>
        </w:rPr>
        <w:t>Стратегии сбыта:</w:t>
      </w:r>
    </w:p>
    <w:p w:rsidR="00AD0D2A" w:rsidRDefault="00AD0D2A" w:rsidP="00F02B0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распределение – производитель стремиться обеспечить наличие своих товаров в максимально большом количестве в любых торговых точках.</w:t>
      </w:r>
    </w:p>
    <w:p w:rsidR="00AD0D2A" w:rsidRDefault="00AD0D2A" w:rsidP="00F02B0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Эксклюзивное распределение – производитель выбирает ограниченное число посредников, которые непосредственно работают с товарами производителей с целью установления контроля над деятельностью продавцов и уровнем сервиса, который они оказывают.</w:t>
      </w:r>
    </w:p>
    <w:p w:rsidR="00AD0D2A" w:rsidRDefault="00AD0D2A" w:rsidP="00F02B0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Селективное (выборочное распределение – нечто среднее между интенсивным и эксклюзивным распределением, т.е. также используется ограниченное число посредников, но большее чем в эксклюзивном.</w:t>
      </w:r>
    </w:p>
    <w:p w:rsidR="00AD0D2A" w:rsidRDefault="00AD0D2A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2DA">
        <w:rPr>
          <w:rFonts w:ascii="Times New Roman" w:hAnsi="Times New Roman" w:cs="Times New Roman"/>
          <w:b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– это наука и практика управления экономическими потоками, возникающими в процессе хозяйственной деятельности, с целью снижения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затрат на продвижение товаров и услуг из сферы производства в сферу потребления.</w:t>
      </w:r>
    </w:p>
    <w:p w:rsidR="003372DA" w:rsidRDefault="003372DA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Термин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логистика»  изначально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использовался в военном лексиконе и был связан с деятельностью по управлению перевозками, вооружению армии, снабжению войск материальными ресурсами.</w:t>
      </w:r>
    </w:p>
    <w:p w:rsidR="003372DA" w:rsidRDefault="003372DA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05BE">
        <w:rPr>
          <w:rFonts w:ascii="Times New Roman" w:hAnsi="Times New Roman" w:cs="Times New Roman"/>
          <w:b/>
          <w:sz w:val="28"/>
          <w:szCs w:val="28"/>
        </w:rPr>
        <w:t>Роль логистики</w:t>
      </w:r>
      <w:r>
        <w:rPr>
          <w:rFonts w:ascii="Times New Roman" w:hAnsi="Times New Roman" w:cs="Times New Roman"/>
          <w:sz w:val="28"/>
          <w:szCs w:val="28"/>
        </w:rPr>
        <w:t xml:space="preserve"> – до</w:t>
      </w:r>
      <w:r w:rsidR="008F05B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авить требуемый продукт в нужное время в нужное место при минимальных расходах.</w:t>
      </w:r>
    </w:p>
    <w:p w:rsidR="003372DA" w:rsidRPr="008F05BE" w:rsidRDefault="008F05BE" w:rsidP="00F02B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05BE">
        <w:rPr>
          <w:rFonts w:ascii="Times New Roman" w:hAnsi="Times New Roman" w:cs="Times New Roman"/>
          <w:b/>
          <w:sz w:val="28"/>
          <w:szCs w:val="28"/>
        </w:rPr>
        <w:t>Виды логистики:</w:t>
      </w:r>
    </w:p>
    <w:p w:rsidR="008F05BE" w:rsidRDefault="00CF4609" w:rsidP="008F0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Распределительная логистика – выполняет совокупность логистических операций по продвижению товаров и услуг из сферы обращения в сферу потребления.</w:t>
      </w:r>
    </w:p>
    <w:p w:rsidR="00CF4609" w:rsidRDefault="00CF4609" w:rsidP="008F0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Транспортно-складская логистика – включает совокупность логистических операций, обеспечивающих пространственно-временное перемещение товароматериальных ценностей в сфере обращения.</w:t>
      </w:r>
    </w:p>
    <w:p w:rsidR="00CF4609" w:rsidRPr="008F05BE" w:rsidRDefault="00CF4609" w:rsidP="008F0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Логистика сервиса –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совокупность  логистических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операций по обслуживанию клиента логистическим посредником.</w:t>
      </w:r>
    </w:p>
    <w:p w:rsidR="00CF4609" w:rsidRDefault="00CF4609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67" w:rsidRDefault="005B0767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B0767" w:rsidRDefault="005B0767" w:rsidP="00F02B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Белоусова, А.Г. Белоусова «Маркетинг», учебное пособие. Ростов-на-Дону, Феникс, 2012 г. стр. 161 – 180</w:t>
      </w:r>
    </w:p>
    <w:p w:rsidR="005B0767" w:rsidRPr="005427B9" w:rsidRDefault="005B0767" w:rsidP="00F02B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Карпова, И.А. Фирсова «Основы маркетинга», учебное пособие. Ростов-на-Дону, Феникс, 2011 г. стр. 195 – 205 </w:t>
      </w:r>
    </w:p>
    <w:p w:rsidR="00944FE7" w:rsidRPr="00944FE7" w:rsidRDefault="00944FE7" w:rsidP="00F0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FE7" w:rsidRPr="00944FE7" w:rsidSect="000E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78"/>
    <w:multiLevelType w:val="hybridMultilevel"/>
    <w:tmpl w:val="80547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44EFD"/>
    <w:multiLevelType w:val="hybridMultilevel"/>
    <w:tmpl w:val="E2C0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C1B"/>
    <w:multiLevelType w:val="hybridMultilevel"/>
    <w:tmpl w:val="3AC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74DA"/>
    <w:multiLevelType w:val="hybridMultilevel"/>
    <w:tmpl w:val="5072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4C2"/>
    <w:multiLevelType w:val="hybridMultilevel"/>
    <w:tmpl w:val="3494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085C"/>
    <w:multiLevelType w:val="hybridMultilevel"/>
    <w:tmpl w:val="FB28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E3DDB"/>
    <w:multiLevelType w:val="hybridMultilevel"/>
    <w:tmpl w:val="A382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E3382"/>
    <w:multiLevelType w:val="hybridMultilevel"/>
    <w:tmpl w:val="7604E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FE7"/>
    <w:rsid w:val="000E0597"/>
    <w:rsid w:val="000F5B75"/>
    <w:rsid w:val="00267AC4"/>
    <w:rsid w:val="003372DA"/>
    <w:rsid w:val="00520F77"/>
    <w:rsid w:val="005647F2"/>
    <w:rsid w:val="005B0767"/>
    <w:rsid w:val="006C496D"/>
    <w:rsid w:val="008F05BE"/>
    <w:rsid w:val="00944FE7"/>
    <w:rsid w:val="009A5C6E"/>
    <w:rsid w:val="00AD0D2A"/>
    <w:rsid w:val="00AD7FB6"/>
    <w:rsid w:val="00C82D9A"/>
    <w:rsid w:val="00C82F99"/>
    <w:rsid w:val="00CB5471"/>
    <w:rsid w:val="00CF4609"/>
    <w:rsid w:val="00DC7F11"/>
    <w:rsid w:val="00E93821"/>
    <w:rsid w:val="00EB786A"/>
    <w:rsid w:val="00F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C1515-9880-4D7F-92ED-8B6B7C12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94C6-DB96-4E5D-8484-B540CDF5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15</cp:revision>
  <dcterms:created xsi:type="dcterms:W3CDTF">2013-07-26T14:20:00Z</dcterms:created>
  <dcterms:modified xsi:type="dcterms:W3CDTF">2016-02-07T10:06:00Z</dcterms:modified>
</cp:coreProperties>
</file>